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1CAEB" w14:textId="77777777" w:rsidR="006738AC" w:rsidRDefault="00EA5A31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PLANO DE AÇÃO</w:t>
      </w:r>
    </w:p>
    <w:p w14:paraId="11A25B63" w14:textId="77777777" w:rsidR="006738AC" w:rsidRDefault="00EA5A3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 ATENDIMENTO DELIBERAÇÃO CEE N° 376/2020 e a RESOLUÇÃO SEEDUC Nº 5840/2020</w:t>
      </w:r>
    </w:p>
    <w:tbl>
      <w:tblPr>
        <w:tblStyle w:val="a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2"/>
      </w:tblGrid>
      <w:tr w:rsidR="006738AC" w14:paraId="2542570B" w14:textId="77777777">
        <w:tc>
          <w:tcPr>
            <w:tcW w:w="13992" w:type="dxa"/>
          </w:tcPr>
          <w:p w14:paraId="1C98996B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Estabelecimento de Ensino:</w:t>
            </w:r>
          </w:p>
        </w:tc>
      </w:tr>
      <w:tr w:rsidR="006738AC" w14:paraId="38439072" w14:textId="77777777">
        <w:tc>
          <w:tcPr>
            <w:tcW w:w="13992" w:type="dxa"/>
          </w:tcPr>
          <w:p w14:paraId="7D120B2C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Identificação da Mantenedora:</w:t>
            </w:r>
          </w:p>
        </w:tc>
      </w:tr>
      <w:tr w:rsidR="006738AC" w14:paraId="61965745" w14:textId="77777777">
        <w:tc>
          <w:tcPr>
            <w:tcW w:w="13992" w:type="dxa"/>
          </w:tcPr>
          <w:p w14:paraId="130929D4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6738AC" w14:paraId="6E17A5E0" w14:textId="77777777">
        <w:tc>
          <w:tcPr>
            <w:tcW w:w="13992" w:type="dxa"/>
          </w:tcPr>
          <w:p w14:paraId="5F9EE72D" w14:textId="77777777" w:rsidR="006738AC" w:rsidRDefault="00E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 Censo</w:t>
            </w:r>
          </w:p>
        </w:tc>
      </w:tr>
      <w:tr w:rsidR="006738AC" w14:paraId="644E8103" w14:textId="77777777">
        <w:tc>
          <w:tcPr>
            <w:tcW w:w="13992" w:type="dxa"/>
          </w:tcPr>
          <w:p w14:paraId="1C437E3C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 Autorizativo:</w:t>
            </w:r>
          </w:p>
        </w:tc>
      </w:tr>
      <w:tr w:rsidR="006738AC" w14:paraId="607AA69F" w14:textId="77777777">
        <w:tc>
          <w:tcPr>
            <w:tcW w:w="13992" w:type="dxa"/>
          </w:tcPr>
          <w:p w14:paraId="32B8394A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Modalidades que oferta e Atos autorizativos:</w:t>
            </w:r>
          </w:p>
        </w:tc>
      </w:tr>
      <w:tr w:rsidR="006738AC" w14:paraId="0FCE36D2" w14:textId="77777777">
        <w:tc>
          <w:tcPr>
            <w:tcW w:w="13992" w:type="dxa"/>
          </w:tcPr>
          <w:p w14:paraId="5C56FA53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Equipe Técnica Pedagógica:</w:t>
            </w:r>
          </w:p>
        </w:tc>
      </w:tr>
      <w:tr w:rsidR="006738AC" w14:paraId="784D2228" w14:textId="77777777">
        <w:tc>
          <w:tcPr>
            <w:tcW w:w="13992" w:type="dxa"/>
          </w:tcPr>
          <w:p w14:paraId="7519C2A5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OBJETIVOS:</w:t>
            </w:r>
          </w:p>
        </w:tc>
      </w:tr>
      <w:tr w:rsidR="006738AC" w14:paraId="088C691D" w14:textId="77777777">
        <w:trPr>
          <w:trHeight w:val="1104"/>
        </w:trPr>
        <w:tc>
          <w:tcPr>
            <w:tcW w:w="13992" w:type="dxa"/>
          </w:tcPr>
          <w:p w14:paraId="4224603A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38AC" w14:paraId="313F9571" w14:textId="77777777">
        <w:tc>
          <w:tcPr>
            <w:tcW w:w="13992" w:type="dxa"/>
          </w:tcPr>
          <w:p w14:paraId="0DA9416C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MÉTODOS:</w:t>
            </w:r>
          </w:p>
        </w:tc>
      </w:tr>
      <w:tr w:rsidR="006738AC" w14:paraId="24872511" w14:textId="77777777">
        <w:trPr>
          <w:trHeight w:val="1383"/>
        </w:trPr>
        <w:tc>
          <w:tcPr>
            <w:tcW w:w="13992" w:type="dxa"/>
          </w:tcPr>
          <w:p w14:paraId="6F54D548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38AC" w14:paraId="4584A52A" w14:textId="77777777">
        <w:tc>
          <w:tcPr>
            <w:tcW w:w="13992" w:type="dxa"/>
          </w:tcPr>
          <w:p w14:paraId="6FA5C508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TÉCNICAS:</w:t>
            </w:r>
          </w:p>
        </w:tc>
      </w:tr>
      <w:tr w:rsidR="006738AC" w14:paraId="64BF4FBC" w14:textId="77777777">
        <w:trPr>
          <w:trHeight w:val="1661"/>
        </w:trPr>
        <w:tc>
          <w:tcPr>
            <w:tcW w:w="13992" w:type="dxa"/>
          </w:tcPr>
          <w:p w14:paraId="0CC10D69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2C1DC1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7E602F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3CDA91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99D14E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FF7501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386EC4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FE5961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B7A19A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38AC" w14:paraId="59A17729" w14:textId="77777777">
        <w:tc>
          <w:tcPr>
            <w:tcW w:w="13992" w:type="dxa"/>
          </w:tcPr>
          <w:p w14:paraId="1A62C161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RECURSOS:</w:t>
            </w:r>
          </w:p>
        </w:tc>
      </w:tr>
      <w:tr w:rsidR="006738AC" w14:paraId="2161A797" w14:textId="77777777">
        <w:trPr>
          <w:trHeight w:val="1383"/>
        </w:trPr>
        <w:tc>
          <w:tcPr>
            <w:tcW w:w="13992" w:type="dxa"/>
          </w:tcPr>
          <w:p w14:paraId="22654054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38AC" w14:paraId="1F71CE1E" w14:textId="77777777">
        <w:tc>
          <w:tcPr>
            <w:tcW w:w="13992" w:type="dxa"/>
          </w:tcPr>
          <w:p w14:paraId="3A6713DD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PREVISTA PARA EXECUÇÃO DE CADA ATIVIDADE PROPOSTA:</w:t>
            </w:r>
          </w:p>
        </w:tc>
      </w:tr>
      <w:tr w:rsidR="006738AC" w14:paraId="407DB43A" w14:textId="77777777">
        <w:trPr>
          <w:trHeight w:val="1383"/>
        </w:trPr>
        <w:tc>
          <w:tcPr>
            <w:tcW w:w="13992" w:type="dxa"/>
          </w:tcPr>
          <w:p w14:paraId="6BFD1DA7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6777D1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6C7958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781ECE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4285A7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0E0FB8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38AC" w14:paraId="5DD677B1" w14:textId="77777777">
        <w:tc>
          <w:tcPr>
            <w:tcW w:w="13992" w:type="dxa"/>
          </w:tcPr>
          <w:p w14:paraId="3177D942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FORMAS DE ACOMPANHAMENTO:</w:t>
            </w:r>
          </w:p>
        </w:tc>
      </w:tr>
      <w:tr w:rsidR="006738AC" w14:paraId="4B46C070" w14:textId="77777777">
        <w:trPr>
          <w:trHeight w:val="1661"/>
        </w:trPr>
        <w:tc>
          <w:tcPr>
            <w:tcW w:w="13992" w:type="dxa"/>
          </w:tcPr>
          <w:p w14:paraId="07BA9C6B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0F638E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6AF847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C3B6C1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38AC" w14:paraId="6F749B46" w14:textId="77777777">
        <w:tc>
          <w:tcPr>
            <w:tcW w:w="13992" w:type="dxa"/>
          </w:tcPr>
          <w:p w14:paraId="7451569C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FORMAS DE AVALIAÇÃO:</w:t>
            </w:r>
          </w:p>
        </w:tc>
      </w:tr>
      <w:tr w:rsidR="006738AC" w14:paraId="2D9FAFF2" w14:textId="77777777">
        <w:trPr>
          <w:trHeight w:val="3332"/>
        </w:trPr>
        <w:tc>
          <w:tcPr>
            <w:tcW w:w="13992" w:type="dxa"/>
          </w:tcPr>
          <w:p w14:paraId="6775CF54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</w:tc>
      </w:tr>
      <w:tr w:rsidR="006738AC" w14:paraId="09E07BF5" w14:textId="77777777">
        <w:tc>
          <w:tcPr>
            <w:tcW w:w="13992" w:type="dxa"/>
          </w:tcPr>
          <w:p w14:paraId="622D9600" w14:textId="77777777" w:rsidR="006738AC" w:rsidRDefault="00EA5A3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ACOMPANHAMENTO E COMPROVAÇÃO DE CUMPRIMENTO POR PARTE DO ALUNO:</w:t>
            </w:r>
          </w:p>
        </w:tc>
      </w:tr>
      <w:tr w:rsidR="006738AC" w14:paraId="536521B8" w14:textId="77777777">
        <w:trPr>
          <w:trHeight w:val="547"/>
        </w:trPr>
        <w:tc>
          <w:tcPr>
            <w:tcW w:w="13992" w:type="dxa"/>
          </w:tcPr>
          <w:p w14:paraId="04002672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4CF9EFC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12EC88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090614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3B2407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E1F6A3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BF99BE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79CF49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120560" w14:textId="77777777" w:rsidR="006738AC" w:rsidRDefault="006738A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CB749F" w14:textId="77777777" w:rsidR="006738AC" w:rsidRDefault="006738AC">
      <w:pPr>
        <w:jc w:val="both"/>
        <w:rPr>
          <w:rFonts w:ascii="Times New Roman" w:eastAsia="Times New Roman" w:hAnsi="Times New Roman" w:cs="Times New Roman"/>
        </w:rPr>
      </w:pPr>
    </w:p>
    <w:p w14:paraId="3D45DD5D" w14:textId="77777777" w:rsidR="006738AC" w:rsidRDefault="00EA5A3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Rio de Janeiro, ____ de ________________________ de 2020.</w:t>
      </w:r>
    </w:p>
    <w:p w14:paraId="3C4A1E50" w14:textId="77777777" w:rsidR="006738AC" w:rsidRDefault="006738AC">
      <w:pPr>
        <w:jc w:val="both"/>
        <w:rPr>
          <w:rFonts w:ascii="Times New Roman" w:eastAsia="Times New Roman" w:hAnsi="Times New Roman" w:cs="Times New Roman"/>
        </w:rPr>
      </w:pPr>
    </w:p>
    <w:p w14:paraId="0279C1A0" w14:textId="77777777" w:rsidR="006738AC" w:rsidRDefault="00EA5A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14:paraId="1405D372" w14:textId="77777777" w:rsidR="006738AC" w:rsidRDefault="00EA5A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Diretor da Unidade Escolar</w:t>
      </w:r>
    </w:p>
    <w:p w14:paraId="3E8D785C" w14:textId="77777777" w:rsidR="006738AC" w:rsidRDefault="006738AC">
      <w:pPr>
        <w:jc w:val="both"/>
        <w:rPr>
          <w:rFonts w:ascii="Times New Roman" w:eastAsia="Times New Roman" w:hAnsi="Times New Roman" w:cs="Times New Roman"/>
        </w:rPr>
      </w:pPr>
    </w:p>
    <w:sectPr w:rsidR="006738AC">
      <w:headerReference w:type="default" r:id="rId7"/>
      <w:pgSz w:w="16838" w:h="11906"/>
      <w:pgMar w:top="992" w:right="1418" w:bottom="56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8828" w14:textId="77777777" w:rsidR="003B405E" w:rsidRDefault="003B405E">
      <w:pPr>
        <w:spacing w:after="0" w:line="240" w:lineRule="auto"/>
      </w:pPr>
      <w:r>
        <w:separator/>
      </w:r>
    </w:p>
  </w:endnote>
  <w:endnote w:type="continuationSeparator" w:id="0">
    <w:p w14:paraId="6049B5C1" w14:textId="77777777" w:rsidR="003B405E" w:rsidRDefault="003B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BBB5" w14:textId="77777777" w:rsidR="003B405E" w:rsidRDefault="003B405E">
      <w:pPr>
        <w:spacing w:after="0" w:line="240" w:lineRule="auto"/>
      </w:pPr>
      <w:r>
        <w:separator/>
      </w:r>
    </w:p>
  </w:footnote>
  <w:footnote w:type="continuationSeparator" w:id="0">
    <w:p w14:paraId="0C7AB44B" w14:textId="77777777" w:rsidR="003B405E" w:rsidRDefault="003B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968D" w14:textId="77777777" w:rsidR="006738AC" w:rsidRDefault="00EA5A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25F58D" wp14:editId="574A2D10">
          <wp:simplePos x="0" y="0"/>
          <wp:positionH relativeFrom="column">
            <wp:posOffset>3674109</wp:posOffset>
          </wp:positionH>
          <wp:positionV relativeFrom="paragraph">
            <wp:posOffset>-304661</wp:posOffset>
          </wp:positionV>
          <wp:extent cx="1543050" cy="866775"/>
          <wp:effectExtent l="0" t="0" r="0" b="0"/>
          <wp:wrapNone/>
          <wp:docPr id="1" name="image1.png" descr="Resultado de imagem para novo brasÃ£o do 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novo brasÃ£o do r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C86B34" w14:textId="77777777" w:rsidR="006738AC" w:rsidRDefault="00673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DC56468" w14:textId="77777777" w:rsidR="006738AC" w:rsidRDefault="00673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8A9E4AA" w14:textId="77777777" w:rsidR="006738AC" w:rsidRDefault="00EA5A31">
    <w:pPr>
      <w:spacing w:after="0" w:line="240" w:lineRule="auto"/>
      <w:jc w:val="center"/>
      <w:rPr>
        <w:rFonts w:ascii="Arial" w:eastAsia="Arial" w:hAnsi="Arial" w:cs="Arial"/>
        <w:b/>
        <w:color w:val="333333"/>
        <w:sz w:val="18"/>
        <w:szCs w:val="18"/>
      </w:rPr>
    </w:pPr>
    <w:r>
      <w:rPr>
        <w:rFonts w:ascii="Arial" w:eastAsia="Arial" w:hAnsi="Arial" w:cs="Arial"/>
        <w:b/>
        <w:color w:val="333333"/>
        <w:sz w:val="18"/>
        <w:szCs w:val="18"/>
      </w:rPr>
      <w:t>Governo do Estado do Rio de Janeiro</w:t>
    </w:r>
  </w:p>
  <w:p w14:paraId="28B63A68" w14:textId="77777777" w:rsidR="006738AC" w:rsidRDefault="00EA5A31">
    <w:pPr>
      <w:spacing w:after="0" w:line="240" w:lineRule="auto"/>
      <w:jc w:val="center"/>
      <w:rPr>
        <w:rFonts w:ascii="Arial" w:eastAsia="Arial" w:hAnsi="Arial" w:cs="Arial"/>
        <w:b/>
        <w:color w:val="333333"/>
        <w:sz w:val="18"/>
        <w:szCs w:val="18"/>
      </w:rPr>
    </w:pPr>
    <w:r>
      <w:rPr>
        <w:rFonts w:ascii="Arial" w:eastAsia="Arial" w:hAnsi="Arial" w:cs="Arial"/>
        <w:b/>
        <w:color w:val="333333"/>
        <w:sz w:val="18"/>
        <w:szCs w:val="18"/>
      </w:rPr>
      <w:t>Secretaria de Estado de Educação</w:t>
    </w:r>
  </w:p>
  <w:p w14:paraId="71EB69F1" w14:textId="77777777" w:rsidR="006738AC" w:rsidRDefault="00EA5A31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color w:val="333333"/>
        <w:sz w:val="18"/>
        <w:szCs w:val="18"/>
      </w:rPr>
      <w:t xml:space="preserve">Coordenação de Inspeção Escolar – RAD </w:t>
    </w:r>
    <w:r>
      <w:rPr>
        <w:rFonts w:ascii="Arial" w:eastAsia="Arial" w:hAnsi="Arial" w:cs="Arial"/>
        <w:b/>
        <w:sz w:val="18"/>
        <w:szCs w:val="18"/>
      </w:rPr>
      <w:t>Metropolitana II</w:t>
    </w:r>
  </w:p>
  <w:p w14:paraId="6F4C2B4C" w14:textId="77777777" w:rsidR="006738AC" w:rsidRDefault="00673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AC"/>
    <w:rsid w:val="003B405E"/>
    <w:rsid w:val="006738AC"/>
    <w:rsid w:val="007C4614"/>
    <w:rsid w:val="00892A17"/>
    <w:rsid w:val="00B33A9F"/>
    <w:rsid w:val="00DF072F"/>
    <w:rsid w:val="00E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A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de Braganca Pimentel</dc:creator>
  <cp:lastModifiedBy>Nilson Ramos</cp:lastModifiedBy>
  <cp:revision>2</cp:revision>
  <dcterms:created xsi:type="dcterms:W3CDTF">2020-04-13T00:15:00Z</dcterms:created>
  <dcterms:modified xsi:type="dcterms:W3CDTF">2020-04-13T00:15:00Z</dcterms:modified>
</cp:coreProperties>
</file>